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8C" w:rsidRDefault="00604D8C" w:rsidP="00547DBC">
      <w:pPr>
        <w:pStyle w:val="a3"/>
        <w:spacing w:line="240" w:lineRule="exact"/>
        <w:ind w:firstLine="0"/>
        <w:rPr>
          <w:b/>
        </w:rPr>
      </w:pPr>
    </w:p>
    <w:p w:rsidR="00F5147C" w:rsidRPr="00EA1519" w:rsidRDefault="00F5147C" w:rsidP="00490C93">
      <w:pPr>
        <w:pStyle w:val="a3"/>
        <w:spacing w:line="240" w:lineRule="exact"/>
        <w:ind w:firstLine="0"/>
        <w:jc w:val="center"/>
        <w:rPr>
          <w:b/>
        </w:rPr>
      </w:pPr>
      <w:r>
        <w:rPr>
          <w:b/>
        </w:rPr>
        <w:t>П</w:t>
      </w:r>
      <w:r w:rsidRPr="00EA1519">
        <w:rPr>
          <w:b/>
        </w:rPr>
        <w:t>рограмм</w:t>
      </w:r>
      <w:r w:rsidR="00D56943">
        <w:rPr>
          <w:b/>
        </w:rPr>
        <w:t>а</w:t>
      </w: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>краевой апробационной площадки</w:t>
      </w:r>
    </w:p>
    <w:p w:rsidR="00F5147C" w:rsidRPr="00EA1519" w:rsidRDefault="00F5147C" w:rsidP="00F5147C">
      <w:pPr>
        <w:pStyle w:val="a3"/>
        <w:spacing w:line="240" w:lineRule="exact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F5147C" w:rsidRPr="00EA1519" w:rsidRDefault="00F5147C" w:rsidP="00F5147C">
      <w:pPr>
        <w:pStyle w:val="a3"/>
        <w:rPr>
          <w:b/>
        </w:rPr>
      </w:pPr>
    </w:p>
    <w:p w:rsidR="00F5147C" w:rsidRPr="00D30F32" w:rsidRDefault="00F5147C" w:rsidP="00F5147C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D30F32">
        <w:rPr>
          <w:u w:val="single"/>
        </w:rPr>
        <w:t xml:space="preserve">Апробационная площадка (полное наименование образовательной организации, адрес, телефон, </w:t>
      </w:r>
      <w:r w:rsidRPr="00D30F32">
        <w:rPr>
          <w:u w:val="single"/>
          <w:lang w:val="en-US"/>
        </w:rPr>
        <w:t>e</w:t>
      </w:r>
      <w:r w:rsidRPr="00D30F32">
        <w:rPr>
          <w:u w:val="single"/>
        </w:rPr>
        <w:t>-</w:t>
      </w:r>
      <w:r w:rsidRPr="00D30F32">
        <w:rPr>
          <w:u w:val="single"/>
          <w:lang w:val="en-US"/>
        </w:rPr>
        <w:t>mail</w:t>
      </w:r>
      <w:r w:rsidRPr="00D30F32">
        <w:rPr>
          <w:u w:val="single"/>
        </w:rPr>
        <w:t>).</w:t>
      </w:r>
    </w:p>
    <w:p w:rsidR="004A7585" w:rsidRPr="00D30F32" w:rsidRDefault="004A7585" w:rsidP="004A7585">
      <w:pPr>
        <w:pStyle w:val="a5"/>
        <w:ind w:left="360"/>
        <w:rPr>
          <w:szCs w:val="28"/>
        </w:rPr>
      </w:pPr>
      <w:r w:rsidRPr="00D30F32">
        <w:rPr>
          <w:szCs w:val="28"/>
        </w:rPr>
        <w:t>Муниципальное автономное общеобразовательное учреждение «Средняя общеобразовательная школа №10»</w:t>
      </w:r>
      <w:r w:rsidR="00D30F32">
        <w:rPr>
          <w:szCs w:val="28"/>
        </w:rPr>
        <w:t xml:space="preserve"> г Чайковский, ул. Мира 30,</w:t>
      </w:r>
    </w:p>
    <w:p w:rsidR="00F5147C" w:rsidRPr="00D30F32" w:rsidRDefault="00F5147C" w:rsidP="00F5147C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D30F32">
        <w:rPr>
          <w:u w:val="single"/>
        </w:rPr>
        <w:t>ФИО, должность, место работы авторов программы.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Марчук Наталья Владимировна-руководитель АД.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Пьянкова Ирина Аркадьевна-учитель истории и обществознания, руководитель ПГ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Костина Татьяна Владимировна-учитель истории и обществознания, руководитель ПГ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Рогожникова Ольга Егоровна - учитель истории и обществознания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Федорова Анна Михайловна- учитель истории и обществознания</w:t>
      </w:r>
    </w:p>
    <w:p w:rsidR="00F5147C" w:rsidRPr="00D30F32" w:rsidRDefault="00F5147C" w:rsidP="00F5147C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D30F32">
        <w:rPr>
          <w:u w:val="single"/>
        </w:rPr>
        <w:t>Тема апробационной деятельности площадки.</w:t>
      </w:r>
    </w:p>
    <w:p w:rsidR="004A7585" w:rsidRDefault="004A7585" w:rsidP="004A7585">
      <w:pPr>
        <w:pStyle w:val="a3"/>
        <w:ind w:left="709" w:firstLine="0"/>
        <w:rPr>
          <w:szCs w:val="28"/>
        </w:rPr>
      </w:pPr>
      <w:r w:rsidRPr="00D30F32">
        <w:rPr>
          <w:szCs w:val="28"/>
        </w:rPr>
        <w:t>Разработка и апробация инновационной практики формирования и оценивания предметных образовательных результатов деятельностного типа в курсе истории основной школы</w:t>
      </w:r>
      <w:r w:rsidR="000F7355">
        <w:rPr>
          <w:szCs w:val="28"/>
        </w:rPr>
        <w:t>.</w:t>
      </w:r>
    </w:p>
    <w:p w:rsidR="00D30F32" w:rsidRPr="00D30F32" w:rsidRDefault="00D30F32" w:rsidP="004A7585">
      <w:pPr>
        <w:pStyle w:val="a3"/>
        <w:ind w:left="709" w:firstLine="0"/>
        <w:rPr>
          <w:szCs w:val="28"/>
        </w:rPr>
      </w:pPr>
      <w:r>
        <w:rPr>
          <w:szCs w:val="28"/>
        </w:rPr>
        <w:t>Разработка учебного модуля «Оценка деятельности исторической личности на основе текс</w:t>
      </w:r>
      <w:r w:rsidR="000F7355">
        <w:rPr>
          <w:szCs w:val="28"/>
        </w:rPr>
        <w:t>т</w:t>
      </w:r>
      <w:r>
        <w:rPr>
          <w:szCs w:val="28"/>
        </w:rPr>
        <w:t>ов» для учащихся 5 – 6 классов.</w:t>
      </w:r>
    </w:p>
    <w:p w:rsidR="00F5147C" w:rsidRPr="00D30F32" w:rsidRDefault="00F5147C" w:rsidP="00EA672C">
      <w:pPr>
        <w:pStyle w:val="a3"/>
        <w:numPr>
          <w:ilvl w:val="0"/>
          <w:numId w:val="1"/>
        </w:numPr>
        <w:ind w:left="567" w:firstLine="0"/>
        <w:rPr>
          <w:szCs w:val="28"/>
          <w:u w:val="single"/>
        </w:rPr>
      </w:pPr>
      <w:r w:rsidRPr="00D30F32">
        <w:rPr>
          <w:szCs w:val="28"/>
          <w:u w:val="single"/>
        </w:rPr>
        <w:t>Обоснование актуальности выбранной темы для учреждения (1-3 предложения).</w:t>
      </w:r>
    </w:p>
    <w:p w:rsidR="00031E58" w:rsidRDefault="004A7585" w:rsidP="004A7585">
      <w:pPr>
        <w:pStyle w:val="a3"/>
        <w:ind w:left="709" w:firstLine="0"/>
        <w:rPr>
          <w:szCs w:val="28"/>
        </w:rPr>
      </w:pPr>
      <w:r w:rsidRPr="00D30F32">
        <w:rPr>
          <w:szCs w:val="28"/>
        </w:rPr>
        <w:t>Данная  практика актуальна в связи с введением ФГОС ООО</w:t>
      </w:r>
      <w:r w:rsidR="004F675F" w:rsidRPr="00D30F32">
        <w:rPr>
          <w:szCs w:val="28"/>
        </w:rPr>
        <w:t xml:space="preserve">. </w:t>
      </w:r>
      <w:r w:rsidR="00766A1A" w:rsidRPr="00D30F32">
        <w:rPr>
          <w:szCs w:val="28"/>
        </w:rPr>
        <w:t xml:space="preserve">Апробация новых форм деятельности с учащимися, формирование и оценивание метапредметных результатов </w:t>
      </w:r>
      <w:r w:rsidR="005043BA" w:rsidRPr="00D30F32">
        <w:rPr>
          <w:szCs w:val="28"/>
        </w:rPr>
        <w:t xml:space="preserve">приоритетные направления работы школы  с 2012 г.  Однако в образовательном учреждении отсутствует опыт проектирования формирования и оценивания </w:t>
      </w:r>
      <w:r w:rsidR="00C02667" w:rsidRPr="00317013">
        <w:rPr>
          <w:b/>
          <w:szCs w:val="28"/>
        </w:rPr>
        <w:t>предметных</w:t>
      </w:r>
      <w:r w:rsidR="00C02667">
        <w:rPr>
          <w:szCs w:val="28"/>
        </w:rPr>
        <w:t xml:space="preserve"> </w:t>
      </w:r>
      <w:r w:rsidR="005043BA" w:rsidRPr="00D30F32">
        <w:rPr>
          <w:szCs w:val="28"/>
        </w:rPr>
        <w:t xml:space="preserve">результатов деятельностного типа на уроках истории. Участие в данном направлении приведет к повышению профессионального уровня педагогов, изменению в учебном плане, появлению </w:t>
      </w:r>
      <w:r w:rsidR="000F7355">
        <w:rPr>
          <w:szCs w:val="28"/>
        </w:rPr>
        <w:t xml:space="preserve">новых </w:t>
      </w:r>
      <w:r w:rsidR="005043BA" w:rsidRPr="00D30F32">
        <w:rPr>
          <w:szCs w:val="28"/>
        </w:rPr>
        <w:t>методических продуктов.</w:t>
      </w:r>
      <w:r w:rsidR="00F350D3">
        <w:rPr>
          <w:szCs w:val="28"/>
        </w:rPr>
        <w:t xml:space="preserve"> </w:t>
      </w:r>
    </w:p>
    <w:p w:rsidR="005043BA" w:rsidRPr="00031E58" w:rsidRDefault="00031E58" w:rsidP="004A7585">
      <w:pPr>
        <w:pStyle w:val="a3"/>
        <w:ind w:left="709" w:firstLine="0"/>
        <w:rPr>
          <w:szCs w:val="28"/>
        </w:rPr>
      </w:pPr>
      <w:r>
        <w:rPr>
          <w:szCs w:val="28"/>
        </w:rPr>
        <w:t xml:space="preserve">   </w:t>
      </w:r>
      <w:r w:rsidR="00F350D3" w:rsidRPr="00031E58">
        <w:rPr>
          <w:szCs w:val="28"/>
        </w:rPr>
        <w:t>Если обратиться к Примерной основной образовательной программе по истории Отечества и всеобщей истории</w:t>
      </w:r>
      <w:r>
        <w:rPr>
          <w:szCs w:val="28"/>
        </w:rPr>
        <w:t xml:space="preserve"> </w:t>
      </w:r>
      <w:proofErr w:type="gramStart"/>
      <w:r w:rsidRPr="00031E58">
        <w:rPr>
          <w:szCs w:val="28"/>
        </w:rPr>
        <w:t>[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3, </w:t>
      </w:r>
      <w:r w:rsidR="00F350D3" w:rsidRPr="00031E58">
        <w:rPr>
          <w:szCs w:val="28"/>
        </w:rPr>
        <w:t>2015</w:t>
      </w:r>
      <w:r w:rsidRPr="00031E58">
        <w:rPr>
          <w:szCs w:val="28"/>
        </w:rPr>
        <w:t xml:space="preserve"> </w:t>
      </w:r>
      <w:r w:rsidR="00F350D3" w:rsidRPr="00031E58">
        <w:rPr>
          <w:szCs w:val="28"/>
        </w:rPr>
        <w:t>г</w:t>
      </w:r>
      <w:r w:rsidRPr="00031E58">
        <w:rPr>
          <w:szCs w:val="28"/>
        </w:rPr>
        <w:t>]</w:t>
      </w:r>
      <w:r w:rsidR="00F350D3" w:rsidRPr="00031E58">
        <w:rPr>
          <w:szCs w:val="28"/>
        </w:rPr>
        <w:t>, то можно отметить, что основными видами деятельности ученика по приобретению оценочных умений в ход</w:t>
      </w:r>
      <w:r>
        <w:rPr>
          <w:szCs w:val="28"/>
        </w:rPr>
        <w:t>е  изучения истории стали</w:t>
      </w:r>
      <w:r w:rsidR="00F350D3" w:rsidRPr="00031E58">
        <w:rPr>
          <w:szCs w:val="28"/>
        </w:rPr>
        <w:t>:</w:t>
      </w:r>
    </w:p>
    <w:p w:rsidR="00F350D3" w:rsidRDefault="00031E58" w:rsidP="00F350D3">
      <w:pPr>
        <w:ind w:left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Таблица № 1</w:t>
      </w:r>
    </w:p>
    <w:tbl>
      <w:tblPr>
        <w:tblStyle w:val="a6"/>
        <w:tblW w:w="0" w:type="auto"/>
        <w:jc w:val="center"/>
        <w:tblLook w:val="04A0"/>
      </w:tblPr>
      <w:tblGrid>
        <w:gridCol w:w="3114"/>
        <w:gridCol w:w="2977"/>
        <w:gridCol w:w="2976"/>
      </w:tblGrid>
      <w:tr w:rsidR="00F350D3" w:rsidRPr="0023754E" w:rsidTr="00031E58">
        <w:trPr>
          <w:jc w:val="center"/>
        </w:trPr>
        <w:tc>
          <w:tcPr>
            <w:tcW w:w="3114" w:type="dxa"/>
          </w:tcPr>
          <w:p w:rsidR="00F350D3" w:rsidRPr="0023754E" w:rsidRDefault="00F350D3" w:rsidP="00BB6C78">
            <w:pPr>
              <w:rPr>
                <w:sz w:val="24"/>
                <w:szCs w:val="24"/>
              </w:rPr>
            </w:pPr>
            <w:r w:rsidRPr="0023754E">
              <w:rPr>
                <w:sz w:val="24"/>
                <w:szCs w:val="24"/>
              </w:rPr>
              <w:t xml:space="preserve">5 класс История Древнего мира </w:t>
            </w:r>
          </w:p>
          <w:p w:rsidR="00F350D3" w:rsidRPr="0023754E" w:rsidRDefault="00F350D3" w:rsidP="00BB6C78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350D3" w:rsidRPr="0023754E" w:rsidRDefault="00F350D3" w:rsidP="00BB6C78">
            <w:pPr>
              <w:rPr>
                <w:sz w:val="24"/>
                <w:szCs w:val="24"/>
              </w:rPr>
            </w:pPr>
            <w:r w:rsidRPr="0023754E">
              <w:rPr>
                <w:sz w:val="24"/>
                <w:szCs w:val="24"/>
              </w:rPr>
              <w:t xml:space="preserve">6 класс История Отечества и Средних веков </w:t>
            </w:r>
          </w:p>
          <w:p w:rsidR="00F350D3" w:rsidRPr="0023754E" w:rsidRDefault="00F350D3" w:rsidP="00BB6C78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350D3" w:rsidRPr="0023754E" w:rsidRDefault="00F350D3" w:rsidP="00BB6C78">
            <w:pPr>
              <w:rPr>
                <w:sz w:val="24"/>
                <w:szCs w:val="24"/>
              </w:rPr>
            </w:pPr>
            <w:r w:rsidRPr="0023754E">
              <w:rPr>
                <w:sz w:val="24"/>
                <w:szCs w:val="24"/>
              </w:rPr>
              <w:t xml:space="preserve">7 - 9  класс История Отечества и Нового времени </w:t>
            </w:r>
          </w:p>
          <w:p w:rsidR="00F350D3" w:rsidRPr="0023754E" w:rsidRDefault="00F350D3" w:rsidP="00BB6C78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F350D3" w:rsidRPr="0023754E" w:rsidTr="00031E58">
        <w:trPr>
          <w:jc w:val="center"/>
        </w:trPr>
        <w:tc>
          <w:tcPr>
            <w:tcW w:w="3114" w:type="dxa"/>
          </w:tcPr>
          <w:p w:rsidR="00F350D3" w:rsidRPr="0023754E" w:rsidRDefault="00F350D3" w:rsidP="00BB6C78">
            <w:pPr>
              <w:spacing w:line="276" w:lineRule="auto"/>
              <w:rPr>
                <w:i/>
                <w:sz w:val="24"/>
                <w:szCs w:val="24"/>
              </w:rPr>
            </w:pPr>
            <w:r w:rsidRPr="0023754E">
              <w:rPr>
                <w:sz w:val="24"/>
                <w:szCs w:val="24"/>
              </w:rPr>
              <w:t xml:space="preserve">давать оценку наиболее </w:t>
            </w:r>
            <w:r w:rsidRPr="0023754E">
              <w:rPr>
                <w:sz w:val="24"/>
                <w:szCs w:val="24"/>
              </w:rPr>
              <w:lastRenderedPageBreak/>
              <w:t>значительным событиям и личностям древней истории.</w:t>
            </w:r>
          </w:p>
          <w:p w:rsidR="00F350D3" w:rsidRPr="0023754E" w:rsidRDefault="00F350D3" w:rsidP="00BB6C78">
            <w:pPr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350D3" w:rsidRPr="0023754E" w:rsidRDefault="00F350D3" w:rsidP="00BB6C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54E">
              <w:rPr>
                <w:sz w:val="24"/>
                <w:szCs w:val="24"/>
              </w:rPr>
              <w:lastRenderedPageBreak/>
              <w:t xml:space="preserve">давать оценку событиям и </w:t>
            </w:r>
            <w:r w:rsidRPr="0023754E">
              <w:rPr>
                <w:sz w:val="24"/>
                <w:szCs w:val="24"/>
              </w:rPr>
              <w:lastRenderedPageBreak/>
              <w:t>личностям отечественной и всеобщей истории Средних веков.</w:t>
            </w:r>
          </w:p>
          <w:p w:rsidR="00F350D3" w:rsidRPr="0023754E" w:rsidRDefault="00F350D3" w:rsidP="00BB6C78">
            <w:pPr>
              <w:spacing w:line="276" w:lineRule="auto"/>
              <w:ind w:left="567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350D3" w:rsidRPr="0023754E" w:rsidRDefault="00F350D3" w:rsidP="00BB6C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3754E">
              <w:rPr>
                <w:sz w:val="24"/>
                <w:szCs w:val="24"/>
              </w:rPr>
              <w:lastRenderedPageBreak/>
              <w:t xml:space="preserve">давать оценку событиям и </w:t>
            </w:r>
            <w:r w:rsidRPr="0023754E">
              <w:rPr>
                <w:sz w:val="24"/>
                <w:szCs w:val="24"/>
              </w:rPr>
              <w:lastRenderedPageBreak/>
              <w:t>личностям отечественной и всеобщей истории Нового времени.</w:t>
            </w:r>
          </w:p>
          <w:p w:rsidR="00F350D3" w:rsidRPr="0023754E" w:rsidRDefault="00F350D3" w:rsidP="00BB6C78">
            <w:pPr>
              <w:spacing w:line="276" w:lineRule="auto"/>
              <w:ind w:left="567"/>
              <w:rPr>
                <w:sz w:val="24"/>
                <w:szCs w:val="24"/>
              </w:rPr>
            </w:pPr>
          </w:p>
        </w:tc>
      </w:tr>
    </w:tbl>
    <w:p w:rsidR="00F350D3" w:rsidRPr="008E4202" w:rsidRDefault="00F350D3" w:rsidP="00F350D3">
      <w:pPr>
        <w:pStyle w:val="a3"/>
        <w:ind w:left="-709" w:firstLine="0"/>
        <w:rPr>
          <w:sz w:val="24"/>
          <w:szCs w:val="24"/>
        </w:rPr>
      </w:pPr>
    </w:p>
    <w:p w:rsidR="00F350D3" w:rsidRPr="00031E58" w:rsidRDefault="00031E58" w:rsidP="00031E58">
      <w:pPr>
        <w:pStyle w:val="a5"/>
        <w:ind w:left="0"/>
        <w:rPr>
          <w:szCs w:val="28"/>
        </w:rPr>
      </w:pPr>
      <w:r>
        <w:rPr>
          <w:szCs w:val="28"/>
        </w:rPr>
        <w:t xml:space="preserve">   </w:t>
      </w:r>
      <w:r w:rsidR="00F350D3" w:rsidRPr="00031E58">
        <w:rPr>
          <w:szCs w:val="28"/>
        </w:rPr>
        <w:t xml:space="preserve">Из таблицы становится ясно, что формирование и развитие </w:t>
      </w:r>
      <w:r w:rsidR="00F350D3" w:rsidRPr="00031E58">
        <w:rPr>
          <w:b/>
          <w:i/>
          <w:szCs w:val="28"/>
        </w:rPr>
        <w:t>оценочных умений</w:t>
      </w:r>
      <w:r w:rsidR="00F350D3" w:rsidRPr="00031E58">
        <w:rPr>
          <w:szCs w:val="28"/>
        </w:rPr>
        <w:t xml:space="preserve"> у школьников является важной задачей обучения, формирующей способность к самообучению и самосовершенствованию.</w:t>
      </w:r>
    </w:p>
    <w:p w:rsidR="00F350D3" w:rsidRPr="00031E58" w:rsidRDefault="00F350D3" w:rsidP="00031E58">
      <w:pPr>
        <w:shd w:val="clear" w:color="auto" w:fill="FFFFFF"/>
        <w:jc w:val="both"/>
        <w:rPr>
          <w:color w:val="000000"/>
          <w:szCs w:val="28"/>
        </w:rPr>
      </w:pPr>
      <w:r w:rsidRPr="00031E58">
        <w:rPr>
          <w:color w:val="000000"/>
          <w:szCs w:val="28"/>
        </w:rPr>
        <w:t>Еще одна проблема становится очевидной при работе с таблицей № 1 – нет конкретизации оценочных умений, ни по параллелям, ни в отечественной и всеобщей истории в целом.</w:t>
      </w:r>
    </w:p>
    <w:p w:rsidR="00F350D3" w:rsidRPr="00031E58" w:rsidRDefault="00F350D3" w:rsidP="00031E58">
      <w:pPr>
        <w:jc w:val="both"/>
        <w:rPr>
          <w:i/>
          <w:szCs w:val="28"/>
        </w:rPr>
      </w:pPr>
      <w:r w:rsidRPr="00031E58">
        <w:rPr>
          <w:color w:val="000000"/>
          <w:szCs w:val="28"/>
        </w:rPr>
        <w:t xml:space="preserve">Начав преподавание истории в 5-6 классах, в условиях перехода на ФГОС и на ИКС, мы обратили внимание, что многие ученики не могут дать развернутый ответ на вопрос с опорой на текст учебника, тем более дать оценку </w:t>
      </w:r>
      <w:r w:rsidRPr="00031E58">
        <w:rPr>
          <w:szCs w:val="28"/>
        </w:rPr>
        <w:t>наиболее значительным событиям и личностям древней истории.</w:t>
      </w:r>
    </w:p>
    <w:p w:rsidR="00F350D3" w:rsidRPr="00031E58" w:rsidRDefault="00F350D3" w:rsidP="00031E58">
      <w:pPr>
        <w:shd w:val="clear" w:color="auto" w:fill="FFFFFF"/>
        <w:jc w:val="both"/>
        <w:rPr>
          <w:color w:val="000000"/>
          <w:szCs w:val="28"/>
        </w:rPr>
      </w:pPr>
      <w:r w:rsidRPr="00031E58">
        <w:rPr>
          <w:color w:val="000000"/>
          <w:szCs w:val="28"/>
        </w:rPr>
        <w:t>После такой очень поверхностной «диагностики» развития учащихся, стало очевидно, что необходимо сосредоточить внимание над формированием предметных умений, над созданием приемов и методов, которые позволят компенсировать имеющиеся здесь существенные пробелы.</w:t>
      </w:r>
      <w:r w:rsidR="00317013">
        <w:rPr>
          <w:color w:val="000000"/>
          <w:szCs w:val="28"/>
        </w:rPr>
        <w:t xml:space="preserve"> Таким образом, актуальность данной программы.</w:t>
      </w:r>
    </w:p>
    <w:p w:rsidR="00F350D3" w:rsidRPr="00031E58" w:rsidRDefault="00F350D3" w:rsidP="00031E58">
      <w:pPr>
        <w:shd w:val="clear" w:color="auto" w:fill="FFFFFF"/>
        <w:jc w:val="both"/>
        <w:rPr>
          <w:szCs w:val="28"/>
        </w:rPr>
      </w:pPr>
    </w:p>
    <w:p w:rsidR="00F350D3" w:rsidRDefault="00F350D3" w:rsidP="00F350D3">
      <w:pPr>
        <w:shd w:val="clear" w:color="auto" w:fill="FFFFFF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350D3">
        <w:rPr>
          <w:sz w:val="24"/>
          <w:szCs w:val="24"/>
        </w:rPr>
        <w:t>Виды оценочных действий</w:t>
      </w:r>
    </w:p>
    <w:p w:rsidR="00317013" w:rsidRPr="00F350D3" w:rsidRDefault="00317013" w:rsidP="00F350D3">
      <w:pPr>
        <w:shd w:val="clear" w:color="auto" w:fill="FFFFFF"/>
        <w:ind w:left="-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F350D3" w:rsidRPr="00F350D3" w:rsidTr="00BB6C78">
        <w:tc>
          <w:tcPr>
            <w:tcW w:w="3115" w:type="dxa"/>
          </w:tcPr>
          <w:p w:rsidR="00F350D3" w:rsidRPr="00F350D3" w:rsidRDefault="00F350D3" w:rsidP="00317013">
            <w:pPr>
              <w:ind w:left="567"/>
              <w:jc w:val="center"/>
              <w:rPr>
                <w:sz w:val="24"/>
                <w:szCs w:val="24"/>
              </w:rPr>
            </w:pPr>
            <w:r w:rsidRPr="00F350D3">
              <w:rPr>
                <w:sz w:val="24"/>
                <w:szCs w:val="24"/>
              </w:rPr>
              <w:t>5 класс История Древнего мира</w:t>
            </w:r>
          </w:p>
          <w:p w:rsidR="00F350D3" w:rsidRPr="00F350D3" w:rsidRDefault="00F350D3" w:rsidP="00317013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350D3" w:rsidRPr="00F350D3" w:rsidRDefault="00F350D3" w:rsidP="00317013">
            <w:pPr>
              <w:ind w:left="567"/>
              <w:jc w:val="center"/>
              <w:rPr>
                <w:sz w:val="24"/>
                <w:szCs w:val="24"/>
              </w:rPr>
            </w:pPr>
            <w:r w:rsidRPr="00F350D3">
              <w:rPr>
                <w:sz w:val="24"/>
                <w:szCs w:val="24"/>
              </w:rPr>
              <w:t>6 класс История Отечества и Средних веков</w:t>
            </w:r>
          </w:p>
          <w:p w:rsidR="00F350D3" w:rsidRPr="00F350D3" w:rsidRDefault="00F350D3" w:rsidP="00317013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F350D3" w:rsidRPr="00F350D3" w:rsidRDefault="00F350D3" w:rsidP="00317013">
            <w:pPr>
              <w:ind w:left="567"/>
              <w:jc w:val="center"/>
              <w:rPr>
                <w:sz w:val="24"/>
                <w:szCs w:val="24"/>
              </w:rPr>
            </w:pPr>
            <w:r w:rsidRPr="00F350D3">
              <w:rPr>
                <w:sz w:val="24"/>
                <w:szCs w:val="24"/>
              </w:rPr>
              <w:t>7 - 9  класс История Отечества и Нового времени</w:t>
            </w:r>
          </w:p>
          <w:p w:rsidR="00F350D3" w:rsidRPr="00F350D3" w:rsidRDefault="00F350D3" w:rsidP="00317013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F350D3" w:rsidRPr="00F350D3" w:rsidTr="00BB6C78">
        <w:tc>
          <w:tcPr>
            <w:tcW w:w="3115" w:type="dxa"/>
          </w:tcPr>
          <w:p w:rsidR="00F350D3" w:rsidRPr="00F350D3" w:rsidRDefault="00F350D3" w:rsidP="00BB6C78">
            <w:pPr>
              <w:ind w:left="567"/>
              <w:jc w:val="center"/>
              <w:rPr>
                <w:sz w:val="24"/>
                <w:szCs w:val="24"/>
              </w:rPr>
            </w:pPr>
            <w:r w:rsidRPr="00F350D3">
              <w:rPr>
                <w:sz w:val="24"/>
                <w:szCs w:val="24"/>
              </w:rPr>
              <w:t>Определение симпатий и антипатий к историческим личностям, деятелям</w:t>
            </w:r>
          </w:p>
        </w:tc>
        <w:tc>
          <w:tcPr>
            <w:tcW w:w="3115" w:type="dxa"/>
          </w:tcPr>
          <w:p w:rsidR="00F350D3" w:rsidRPr="00F350D3" w:rsidRDefault="00F350D3" w:rsidP="00BB6C78">
            <w:pPr>
              <w:spacing w:after="135"/>
              <w:ind w:left="567"/>
              <w:rPr>
                <w:sz w:val="24"/>
                <w:szCs w:val="24"/>
              </w:rPr>
            </w:pPr>
            <w:r w:rsidRPr="00F350D3">
              <w:rPr>
                <w:sz w:val="24"/>
                <w:szCs w:val="24"/>
              </w:rPr>
              <w:t>Выявление разности в оценках исторических деятелей, причины…</w:t>
            </w:r>
          </w:p>
        </w:tc>
        <w:tc>
          <w:tcPr>
            <w:tcW w:w="3115" w:type="dxa"/>
          </w:tcPr>
          <w:p w:rsidR="00F350D3" w:rsidRPr="00F350D3" w:rsidRDefault="00F350D3" w:rsidP="00BB6C78">
            <w:pPr>
              <w:spacing w:after="135"/>
              <w:ind w:left="567"/>
              <w:rPr>
                <w:sz w:val="24"/>
                <w:szCs w:val="24"/>
              </w:rPr>
            </w:pPr>
            <w:r w:rsidRPr="00F350D3">
              <w:rPr>
                <w:sz w:val="24"/>
                <w:szCs w:val="24"/>
              </w:rPr>
              <w:t>Аргументация противоположных оценок деятельности исторических личностей, раскрытие мотивов и ценностных ориентаций, выявлению критериев, лежащих в основе оценочной деятельности</w:t>
            </w:r>
          </w:p>
          <w:p w:rsidR="00F350D3" w:rsidRPr="00F350D3" w:rsidRDefault="00F350D3" w:rsidP="00BB6C78">
            <w:pPr>
              <w:ind w:left="567"/>
              <w:jc w:val="center"/>
              <w:rPr>
                <w:sz w:val="24"/>
                <w:szCs w:val="24"/>
              </w:rPr>
            </w:pPr>
          </w:p>
        </w:tc>
      </w:tr>
    </w:tbl>
    <w:p w:rsidR="00F350D3" w:rsidRPr="00D30F32" w:rsidRDefault="00F350D3" w:rsidP="004A7585">
      <w:pPr>
        <w:pStyle w:val="a3"/>
        <w:ind w:left="709" w:firstLine="0"/>
        <w:rPr>
          <w:szCs w:val="28"/>
        </w:rPr>
      </w:pPr>
    </w:p>
    <w:p w:rsidR="00F5147C" w:rsidRPr="00D30F32" w:rsidRDefault="00F5147C" w:rsidP="00D30F32">
      <w:pPr>
        <w:pStyle w:val="a3"/>
        <w:numPr>
          <w:ilvl w:val="0"/>
          <w:numId w:val="1"/>
        </w:numPr>
        <w:ind w:left="709" w:firstLine="0"/>
        <w:rPr>
          <w:u w:val="single"/>
        </w:rPr>
      </w:pPr>
      <w:r w:rsidRPr="00D30F32">
        <w:rPr>
          <w:u w:val="single"/>
        </w:rPr>
        <w:t xml:space="preserve">Имеющийся у образовательной организации опыт деятельности по выбранной теме (2-4 предложения). </w:t>
      </w:r>
    </w:p>
    <w:p w:rsidR="004A7585" w:rsidRPr="00D30F32" w:rsidRDefault="00766A1A" w:rsidP="004A7585">
      <w:pPr>
        <w:pStyle w:val="a3"/>
        <w:ind w:left="709" w:firstLine="0"/>
      </w:pPr>
      <w:r w:rsidRPr="00D30F32">
        <w:t>Школа является апробационной площадкой Пермского края с 2012 года</w:t>
      </w:r>
      <w:r w:rsidR="00490C93" w:rsidRPr="00D30F32">
        <w:t xml:space="preserve"> </w:t>
      </w:r>
      <w:proofErr w:type="gramStart"/>
      <w:r w:rsidR="00490C93" w:rsidRPr="00D30F32">
        <w:t>(</w:t>
      </w:r>
      <w:r w:rsidR="00677CCC" w:rsidRPr="00D30F32">
        <w:t xml:space="preserve"> </w:t>
      </w:r>
      <w:proofErr w:type="gramEnd"/>
      <w:r w:rsidR="005043BA" w:rsidRPr="00D30F32">
        <w:t xml:space="preserve">Приказ </w:t>
      </w:r>
      <w:r w:rsidR="00677CCC" w:rsidRPr="00D30F32">
        <w:t xml:space="preserve"> от 22.09.11 </w:t>
      </w:r>
      <w:r w:rsidR="005043BA" w:rsidRPr="00D30F32">
        <w:t xml:space="preserve">№ </w:t>
      </w:r>
      <w:r w:rsidR="00677CCC" w:rsidRPr="00D30F32">
        <w:t>СЭД-26-01-04-344</w:t>
      </w:r>
      <w:r w:rsidR="00490C93" w:rsidRPr="00D30F32">
        <w:t>)</w:t>
      </w:r>
      <w:r w:rsidR="00677CCC" w:rsidRPr="00D30F32">
        <w:t xml:space="preserve">. В школе имеется опыт проектирования инновационных практик достижения метапредметных </w:t>
      </w:r>
      <w:r w:rsidR="00677CCC" w:rsidRPr="00D30F32">
        <w:lastRenderedPageBreak/>
        <w:t>результатов: публичное выступление, смысловое чтение, обучение в сотрудничестве, аргументация в дискуссии и моделирования. Педагоги транслировали полученный опыт на различных уровнях. Имеется опыт формирования и оценивания дек</w:t>
      </w:r>
      <w:r w:rsidR="00490C93" w:rsidRPr="00D30F32">
        <w:t>о</w:t>
      </w:r>
      <w:r w:rsidR="00677CCC" w:rsidRPr="00D30F32">
        <w:t xml:space="preserve">мпозированного </w:t>
      </w:r>
      <w:r w:rsidR="00490C93" w:rsidRPr="00D30F32">
        <w:t xml:space="preserve">метапредметного </w:t>
      </w:r>
      <w:r w:rsidR="00677CCC" w:rsidRPr="00D30F32">
        <w:t>результата</w:t>
      </w:r>
      <w:r w:rsidR="00490C93" w:rsidRPr="00D30F32">
        <w:t xml:space="preserve"> </w:t>
      </w:r>
      <w:r w:rsidR="00677CCC" w:rsidRPr="00D30F32">
        <w:t>-</w:t>
      </w:r>
      <w:r w:rsidR="00490C93" w:rsidRPr="00D30F32">
        <w:t xml:space="preserve"> </w:t>
      </w:r>
      <w:r w:rsidR="00677CCC" w:rsidRPr="00D30F32">
        <w:t>аргументация в дискуссии</w:t>
      </w:r>
      <w:r w:rsidR="00490C93" w:rsidRPr="00D30F32">
        <w:t xml:space="preserve"> </w:t>
      </w:r>
      <w:proofErr w:type="gramStart"/>
      <w:r w:rsidR="00490C93" w:rsidRPr="00D30F32">
        <w:t>-у</w:t>
      </w:r>
      <w:proofErr w:type="gramEnd"/>
      <w:r w:rsidR="00490C93" w:rsidRPr="00D30F32">
        <w:t>мение находить прямые и мнимые а</w:t>
      </w:r>
      <w:r w:rsidR="00D30F32">
        <w:t>р</w:t>
      </w:r>
      <w:r w:rsidR="00490C93" w:rsidRPr="00D30F32">
        <w:t>гументы.</w:t>
      </w:r>
      <w:r w:rsidR="00677CCC" w:rsidRPr="00D30F32">
        <w:t xml:space="preserve"> </w:t>
      </w:r>
    </w:p>
    <w:p w:rsidR="00F5147C" w:rsidRPr="00D30F32" w:rsidRDefault="00F5147C" w:rsidP="00D30F32">
      <w:pPr>
        <w:pStyle w:val="a3"/>
        <w:numPr>
          <w:ilvl w:val="0"/>
          <w:numId w:val="1"/>
        </w:numPr>
        <w:ind w:left="709" w:firstLine="0"/>
        <w:rPr>
          <w:u w:val="single"/>
        </w:rPr>
      </w:pPr>
      <w:r w:rsidRPr="00D30F32">
        <w:rPr>
          <w:u w:val="single"/>
        </w:rPr>
        <w:t>Ожидаемые образовательные результаты, которые планирует</w:t>
      </w:r>
      <w:r w:rsidR="00D30F32" w:rsidRPr="00D30F32">
        <w:rPr>
          <w:u w:val="single"/>
        </w:rPr>
        <w:t xml:space="preserve">ся получить в </w:t>
      </w:r>
      <w:r w:rsidRPr="00D30F32">
        <w:rPr>
          <w:u w:val="single"/>
        </w:rPr>
        <w:t xml:space="preserve">результате апробационной деятельности. </w:t>
      </w:r>
    </w:p>
    <w:p w:rsidR="004A7585" w:rsidRPr="00D30F32" w:rsidRDefault="00677CCC" w:rsidP="004A7585">
      <w:pPr>
        <w:pStyle w:val="a3"/>
        <w:ind w:left="709" w:firstLine="0"/>
      </w:pPr>
      <w:r w:rsidRPr="00D30F32">
        <w:t>Повышение профессионального уровня учителей истории и обществознани</w:t>
      </w:r>
      <w:r w:rsidR="00490C93" w:rsidRPr="00D30F32">
        <w:t>я</w:t>
      </w:r>
      <w:r w:rsidRPr="00D30F32">
        <w:t>.</w:t>
      </w:r>
    </w:p>
    <w:p w:rsidR="00677CCC" w:rsidRPr="00D30F32" w:rsidRDefault="00677CCC" w:rsidP="004A7585">
      <w:pPr>
        <w:pStyle w:val="a3"/>
        <w:ind w:left="709" w:firstLine="0"/>
      </w:pPr>
      <w:r w:rsidRPr="00D30F32">
        <w:t>Разработка методических продуктов апробационной деятельности.</w:t>
      </w:r>
    </w:p>
    <w:p w:rsidR="00677CCC" w:rsidRPr="00D30F32" w:rsidRDefault="00677CCC" w:rsidP="004A7585">
      <w:pPr>
        <w:pStyle w:val="a3"/>
        <w:ind w:left="709" w:firstLine="0"/>
      </w:pPr>
      <w:r w:rsidRPr="00D30F32">
        <w:t xml:space="preserve">Проектирование системы оценивания новых </w:t>
      </w:r>
      <w:r w:rsidR="000F7355">
        <w:t xml:space="preserve">предметных </w:t>
      </w:r>
      <w:r w:rsidRPr="00D30F32">
        <w:t>образовательных результатов на уроках истории</w:t>
      </w:r>
    </w:p>
    <w:p w:rsidR="00F5147C" w:rsidRDefault="00F5147C" w:rsidP="00F5147C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D30F32">
        <w:rPr>
          <w:u w:val="single"/>
        </w:rPr>
        <w:t>Предме</w:t>
      </w:r>
      <w:proofErr w:type="gramStart"/>
      <w:r w:rsidRPr="00D30F32">
        <w:rPr>
          <w:u w:val="single"/>
        </w:rPr>
        <w:t>т(</w:t>
      </w:r>
      <w:proofErr w:type="spellStart"/>
      <w:proofErr w:type="gramEnd"/>
      <w:r w:rsidRPr="00D30F32">
        <w:rPr>
          <w:u w:val="single"/>
        </w:rPr>
        <w:t>ы</w:t>
      </w:r>
      <w:proofErr w:type="spellEnd"/>
      <w:r w:rsidRPr="00D30F32">
        <w:rPr>
          <w:u w:val="single"/>
        </w:rPr>
        <w:t>) апробации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D30F32" w:rsidRPr="00D30F32" w:rsidRDefault="00D30F32" w:rsidP="00D30F32">
      <w:pPr>
        <w:pStyle w:val="a3"/>
        <w:ind w:left="709" w:firstLine="0"/>
      </w:pPr>
      <w:r w:rsidRPr="00D30F32">
        <w:t>П</w:t>
      </w:r>
      <w:r>
        <w:t>редметом апробации являются 4 урока модуля, выведенные из 70 часов программы в 5-6 классах. Предметом оцен</w:t>
      </w:r>
      <w:r w:rsidR="00EA672C">
        <w:t>к</w:t>
      </w:r>
      <w:r>
        <w:t>и являются тексты, составленные учениками при выполнении контрольного занятия.</w:t>
      </w:r>
      <w:r w:rsidR="000F7355">
        <w:t xml:space="preserve"> </w:t>
      </w:r>
    </w:p>
    <w:p w:rsidR="00F5147C" w:rsidRDefault="00F5147C" w:rsidP="00F5147C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EA672C">
        <w:rPr>
          <w:u w:val="single"/>
        </w:rPr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EA672C" w:rsidRPr="00EA672C" w:rsidRDefault="00EA672C" w:rsidP="00EA672C">
      <w:pPr>
        <w:pStyle w:val="a3"/>
        <w:ind w:left="709" w:firstLine="0"/>
      </w:pPr>
      <w:r w:rsidRPr="00EA672C">
        <w:t>Технические задания</w:t>
      </w:r>
      <w:r>
        <w:t>, направленные на проверку определенных умений</w:t>
      </w:r>
      <w:r w:rsidR="000F7355" w:rsidRPr="000F7355">
        <w:t>;</w:t>
      </w:r>
      <w:r>
        <w:t xml:space="preserve"> подборка текстов с характеристиками исторических личностей</w:t>
      </w:r>
      <w:r w:rsidR="000F7355">
        <w:t>;</w:t>
      </w:r>
      <w:r>
        <w:t xml:space="preserve"> критерии оценивания и сценарий контрольного мероприятия.</w:t>
      </w:r>
    </w:p>
    <w:p w:rsidR="00F5147C" w:rsidRPr="00EA672C" w:rsidRDefault="00F5147C" w:rsidP="00F5147C">
      <w:pPr>
        <w:pStyle w:val="a3"/>
        <w:numPr>
          <w:ilvl w:val="0"/>
          <w:numId w:val="1"/>
        </w:numPr>
        <w:ind w:left="0" w:firstLine="709"/>
        <w:rPr>
          <w:u w:val="single"/>
        </w:rPr>
      </w:pPr>
      <w:r w:rsidRPr="00EA672C">
        <w:rPr>
          <w:u w:val="single"/>
        </w:rPr>
        <w:t>Масштаб апробации:</w:t>
      </w:r>
    </w:p>
    <w:p w:rsidR="00F5147C" w:rsidRPr="00EA1519" w:rsidRDefault="00F5147C" w:rsidP="00F5147C">
      <w:pPr>
        <w:pStyle w:val="a3"/>
        <w:ind w:left="709" w:firstLine="0"/>
      </w:pPr>
      <w:r w:rsidRPr="00EA1519">
        <w:t>количество педагогов</w:t>
      </w:r>
      <w:r w:rsidR="00EA672C">
        <w:t xml:space="preserve"> - 4</w:t>
      </w:r>
      <w:r w:rsidRPr="00EA1519">
        <w:t xml:space="preserve">; </w:t>
      </w:r>
    </w:p>
    <w:p w:rsidR="00EA672C" w:rsidRDefault="00F5147C" w:rsidP="00EA672C">
      <w:pPr>
        <w:pStyle w:val="a3"/>
        <w:jc w:val="left"/>
      </w:pPr>
      <w:r w:rsidRPr="00EA1519">
        <w:t>параллели</w:t>
      </w:r>
      <w:r w:rsidR="00EA672C">
        <w:t xml:space="preserve"> – 5-6</w:t>
      </w:r>
      <w:r w:rsidRPr="00EA1519">
        <w:t xml:space="preserve"> классы, в которых происходит апробация</w:t>
      </w:r>
      <w:r w:rsidR="00EA672C">
        <w:t>;</w:t>
      </w:r>
      <w:r w:rsidRPr="00EA1519">
        <w:t xml:space="preserve"> </w:t>
      </w:r>
    </w:p>
    <w:p w:rsidR="00F5147C" w:rsidRPr="00EA1519" w:rsidRDefault="00F5147C" w:rsidP="00EA672C">
      <w:pPr>
        <w:pStyle w:val="a3"/>
        <w:ind w:left="709" w:firstLine="0"/>
        <w:jc w:val="left"/>
      </w:pPr>
      <w:r w:rsidRPr="00EA1519">
        <w:t>предметы</w:t>
      </w:r>
      <w:r w:rsidR="00EA672C">
        <w:t xml:space="preserve"> - история</w:t>
      </w:r>
      <w:r>
        <w:t>;</w:t>
      </w:r>
    </w:p>
    <w:p w:rsidR="00F5147C" w:rsidRPr="00EA1519" w:rsidRDefault="00F5147C" w:rsidP="00EA672C">
      <w:pPr>
        <w:pStyle w:val="a3"/>
        <w:ind w:left="709" w:firstLine="0"/>
        <w:jc w:val="left"/>
      </w:pPr>
      <w:r>
        <w:t>количество учащихся</w:t>
      </w:r>
      <w:r w:rsidR="00EA672C">
        <w:t xml:space="preserve"> - 150</w:t>
      </w:r>
      <w:r>
        <w:t>.</w:t>
      </w:r>
    </w:p>
    <w:p w:rsidR="00F5147C" w:rsidRPr="00EA672C" w:rsidRDefault="00F5147C" w:rsidP="00EA672C">
      <w:pPr>
        <w:pStyle w:val="a3"/>
        <w:numPr>
          <w:ilvl w:val="0"/>
          <w:numId w:val="1"/>
        </w:numPr>
        <w:ind w:left="709" w:firstLine="0"/>
        <w:jc w:val="left"/>
        <w:rPr>
          <w:u w:val="single"/>
        </w:rPr>
      </w:pPr>
      <w:r w:rsidRPr="00EA672C">
        <w:rPr>
          <w:u w:val="single"/>
        </w:rPr>
        <w:t xml:space="preserve">Система оценивания ожидаемых результатов, </w:t>
      </w:r>
      <w:r w:rsidRPr="00EA672C">
        <w:rPr>
          <w:u w:val="single"/>
        </w:rPr>
        <w:br/>
        <w:t>в т.ч. образовательных результатов (в форме таблицы).</w:t>
      </w:r>
    </w:p>
    <w:p w:rsidR="00F5147C" w:rsidRPr="00EA1519" w:rsidRDefault="00F5147C" w:rsidP="00F5147C">
      <w:pPr>
        <w:pStyle w:val="a3"/>
        <w:ind w:left="709"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520"/>
      </w:tblGrid>
      <w:tr w:rsidR="00F5147C" w:rsidRPr="00EA1519" w:rsidTr="00C54798">
        <w:tc>
          <w:tcPr>
            <w:tcW w:w="3119" w:type="dxa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>Ожидаемые результаты</w:t>
            </w:r>
          </w:p>
        </w:tc>
        <w:tc>
          <w:tcPr>
            <w:tcW w:w="6520" w:type="dxa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>Способы, механизмы оценивания ожидаемых результатов</w:t>
            </w:r>
          </w:p>
        </w:tc>
      </w:tr>
      <w:tr w:rsidR="00F5147C" w:rsidRPr="00EA1519" w:rsidTr="00C54798">
        <w:tc>
          <w:tcPr>
            <w:tcW w:w="3119" w:type="dxa"/>
          </w:tcPr>
          <w:p w:rsidR="00F5147C" w:rsidRPr="00317013" w:rsidRDefault="000F7355" w:rsidP="000F7355">
            <w:pPr>
              <w:pStyle w:val="a3"/>
              <w:spacing w:before="120" w:after="120" w:line="240" w:lineRule="exact"/>
              <w:ind w:firstLine="34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Определение симпатий и антипатий к историческим личностям, деятелям</w:t>
            </w:r>
          </w:p>
        </w:tc>
        <w:tc>
          <w:tcPr>
            <w:tcW w:w="6520" w:type="dxa"/>
          </w:tcPr>
          <w:p w:rsidR="00F5147C" w:rsidRPr="00317013" w:rsidRDefault="000F7355" w:rsidP="000F7355">
            <w:pPr>
              <w:pStyle w:val="a3"/>
              <w:spacing w:before="120" w:after="120" w:line="240" w:lineRule="exact"/>
              <w:ind w:firstLine="709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Оценочные таблицы (критерии и показатели)</w:t>
            </w:r>
          </w:p>
        </w:tc>
      </w:tr>
    </w:tbl>
    <w:p w:rsidR="00F5147C" w:rsidRDefault="00F5147C" w:rsidP="00F5147C">
      <w:pPr>
        <w:pStyle w:val="a3"/>
        <w:numPr>
          <w:ilvl w:val="0"/>
          <w:numId w:val="1"/>
        </w:numPr>
        <w:ind w:left="0" w:firstLine="709"/>
      </w:pPr>
      <w:r w:rsidRPr="00EA1519">
        <w:t xml:space="preserve">Описание научно-методического, методического сопровождения апробационной деятельности </w:t>
      </w:r>
      <w:r>
        <w:t>образовательной организации</w:t>
      </w:r>
      <w:r w:rsidRPr="00EA1519">
        <w:t xml:space="preserve"> на уровне муниципалитета, региона:</w:t>
      </w:r>
      <w:r>
        <w:t xml:space="preserve"> </w:t>
      </w:r>
      <w:r w:rsidRPr="00EA1519">
        <w:t xml:space="preserve">с кем </w:t>
      </w:r>
      <w:r>
        <w:t>образовательная организация</w:t>
      </w:r>
      <w:r w:rsidRPr="00EA1519">
        <w:t xml:space="preserve"> взаимодействует </w:t>
      </w:r>
      <w:r w:rsidRPr="00EA1519">
        <w:lastRenderedPageBreak/>
        <w:t xml:space="preserve">или планирует взаимодействовать (учреждение или ФИО руководителя/консультанта, его </w:t>
      </w:r>
      <w:r>
        <w:t>должность), в каких формах т.д.</w:t>
      </w:r>
    </w:p>
    <w:p w:rsidR="000F7355" w:rsidRPr="00EA1519" w:rsidRDefault="00317013" w:rsidP="000F7355">
      <w:pPr>
        <w:pStyle w:val="a3"/>
        <w:ind w:left="709" w:firstLine="0"/>
      </w:pPr>
      <w:r>
        <w:t xml:space="preserve">МАОУ СОШ № </w:t>
      </w:r>
      <w:r w:rsidR="000F7355">
        <w:t xml:space="preserve">8, </w:t>
      </w:r>
      <w:proofErr w:type="spellStart"/>
      <w:r w:rsidR="000F7355">
        <w:t>Вылегжанина</w:t>
      </w:r>
      <w:proofErr w:type="spellEnd"/>
      <w:r w:rsidR="000F7355">
        <w:t xml:space="preserve"> И.А. , учител</w:t>
      </w:r>
      <w:r>
        <w:t>ь</w:t>
      </w:r>
      <w:r w:rsidR="000F7355">
        <w:t xml:space="preserve"> </w:t>
      </w:r>
      <w:r>
        <w:t xml:space="preserve">истории, и МАОУ СОШ № 10 -  учителя биологии  и </w:t>
      </w:r>
      <w:r w:rsidR="000F7355">
        <w:t>английского языка (формирующее оценивание)</w:t>
      </w:r>
      <w:r>
        <w:t>.</w:t>
      </w:r>
    </w:p>
    <w:p w:rsidR="00F5147C" w:rsidRDefault="00F5147C" w:rsidP="00F5147C">
      <w:pPr>
        <w:pStyle w:val="a3"/>
        <w:numPr>
          <w:ilvl w:val="0"/>
          <w:numId w:val="1"/>
        </w:numPr>
        <w:ind w:left="0" w:firstLine="709"/>
      </w:pPr>
      <w:r w:rsidRPr="00EA1519">
        <w:t>Планируемые мероприятия по трансляции результатов апроба</w:t>
      </w:r>
      <w:r>
        <w:t>ционной деятельности (в течение двух</w:t>
      </w:r>
      <w:r w:rsidRPr="00EA1519">
        <w:t xml:space="preserve"> лет) в форме таблицы</w:t>
      </w:r>
      <w:r>
        <w:t>:</w:t>
      </w:r>
    </w:p>
    <w:p w:rsidR="00F5147C" w:rsidRPr="00EA1519" w:rsidRDefault="00F5147C" w:rsidP="00F5147C">
      <w:pPr>
        <w:pStyle w:val="a3"/>
        <w:ind w:firstLine="709"/>
      </w:pPr>
    </w:p>
    <w:tbl>
      <w:tblPr>
        <w:tblW w:w="10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2068"/>
        <w:gridCol w:w="2344"/>
        <w:gridCol w:w="2022"/>
        <w:gridCol w:w="1862"/>
      </w:tblGrid>
      <w:tr w:rsidR="00F5147C" w:rsidRPr="00CE5E89" w:rsidTr="00C54798">
        <w:trPr>
          <w:trHeight w:val="2785"/>
        </w:trPr>
        <w:tc>
          <w:tcPr>
            <w:tcW w:w="1931" w:type="dxa"/>
            <w:shd w:val="clear" w:color="auto" w:fill="auto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Орган управления образованием или метод. </w:t>
            </w:r>
            <w:r w:rsidR="00805359" w:rsidRPr="00561797">
              <w:rPr>
                <w:sz w:val="24"/>
                <w:szCs w:val="24"/>
              </w:rPr>
              <w:t>С</w:t>
            </w:r>
            <w:r w:rsidRPr="00561797">
              <w:rPr>
                <w:sz w:val="24"/>
                <w:szCs w:val="24"/>
              </w:rPr>
              <w:t xml:space="preserve">лужба или ответственная организация, </w:t>
            </w:r>
            <w:r w:rsidRPr="00561797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561797">
              <w:rPr>
                <w:sz w:val="24"/>
                <w:szCs w:val="24"/>
              </w:rPr>
              <w:t>которыми</w:t>
            </w:r>
            <w:proofErr w:type="gramEnd"/>
            <w:r w:rsidRPr="00561797">
              <w:rPr>
                <w:sz w:val="24"/>
                <w:szCs w:val="24"/>
              </w:rPr>
              <w:t xml:space="preserve"> согласовано проведение мероприятия</w:t>
            </w:r>
          </w:p>
        </w:tc>
      </w:tr>
      <w:tr w:rsidR="00805359" w:rsidRPr="00CE5E89" w:rsidTr="00C54798">
        <w:trPr>
          <w:trHeight w:val="466"/>
        </w:trPr>
        <w:tc>
          <w:tcPr>
            <w:tcW w:w="1931" w:type="dxa"/>
            <w:shd w:val="clear" w:color="auto" w:fill="auto"/>
          </w:tcPr>
          <w:p w:rsidR="00805359" w:rsidRPr="00317013" w:rsidRDefault="00317013" w:rsidP="00547DBC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м</w:t>
            </w:r>
            <w:r w:rsidR="00805359" w:rsidRPr="00317013">
              <w:rPr>
                <w:sz w:val="24"/>
                <w:szCs w:val="24"/>
              </w:rPr>
              <w:t>одуль учебной программы</w:t>
            </w:r>
          </w:p>
          <w:p w:rsidR="00805359" w:rsidRPr="00317013" w:rsidRDefault="00805359" w:rsidP="00547DBC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4 часа</w:t>
            </w:r>
          </w:p>
        </w:tc>
        <w:tc>
          <w:tcPr>
            <w:tcW w:w="2068" w:type="dxa"/>
            <w:shd w:val="clear" w:color="auto" w:fill="auto"/>
          </w:tcPr>
          <w:p w:rsidR="00805359" w:rsidRPr="00317013" w:rsidRDefault="00317013" w:rsidP="0031701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м</w:t>
            </w:r>
            <w:r w:rsidR="00805359" w:rsidRPr="00317013">
              <w:rPr>
                <w:sz w:val="24"/>
                <w:szCs w:val="24"/>
              </w:rPr>
              <w:t>униципальная методическая конференция</w:t>
            </w:r>
          </w:p>
        </w:tc>
        <w:tc>
          <w:tcPr>
            <w:tcW w:w="2344" w:type="dxa"/>
            <w:shd w:val="clear" w:color="auto" w:fill="auto"/>
          </w:tcPr>
          <w:p w:rsidR="00805359" w:rsidRPr="00317013" w:rsidRDefault="00317013" w:rsidP="0031701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р</w:t>
            </w:r>
            <w:r w:rsidR="00805359" w:rsidRPr="00317013">
              <w:rPr>
                <w:sz w:val="24"/>
                <w:szCs w:val="24"/>
              </w:rPr>
              <w:t>езультативность формирования оценочных умений</w:t>
            </w:r>
          </w:p>
        </w:tc>
        <w:tc>
          <w:tcPr>
            <w:tcW w:w="2022" w:type="dxa"/>
            <w:shd w:val="clear" w:color="auto" w:fill="auto"/>
          </w:tcPr>
          <w:p w:rsidR="00547DBC" w:rsidRPr="00317013" w:rsidRDefault="00317013" w:rsidP="00547DBC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ф</w:t>
            </w:r>
            <w:r w:rsidR="00805359" w:rsidRPr="00317013">
              <w:rPr>
                <w:sz w:val="24"/>
                <w:szCs w:val="24"/>
              </w:rPr>
              <w:t xml:space="preserve">евраль, </w:t>
            </w:r>
          </w:p>
          <w:p w:rsidR="00805359" w:rsidRPr="00317013" w:rsidRDefault="00805359" w:rsidP="00547DBC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2018 год</w:t>
            </w:r>
          </w:p>
        </w:tc>
        <w:tc>
          <w:tcPr>
            <w:tcW w:w="1862" w:type="dxa"/>
            <w:shd w:val="clear" w:color="auto" w:fill="auto"/>
          </w:tcPr>
          <w:p w:rsidR="00805359" w:rsidRPr="00317013" w:rsidRDefault="00805359" w:rsidP="00547DBC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ЦРО ЧМР</w:t>
            </w:r>
          </w:p>
        </w:tc>
      </w:tr>
    </w:tbl>
    <w:p w:rsidR="00F5147C" w:rsidRPr="00EA1519" w:rsidRDefault="00F5147C" w:rsidP="00F5147C">
      <w:pPr>
        <w:pStyle w:val="a3"/>
        <w:numPr>
          <w:ilvl w:val="0"/>
          <w:numId w:val="1"/>
        </w:numPr>
        <w:ind w:left="0" w:firstLine="709"/>
      </w:pPr>
      <w:proofErr w:type="gramStart"/>
      <w:r w:rsidRPr="00EA1519">
        <w:t>3 стр. для размещения информации на портале ФГОС ГАУ ДПО «Институт развития образования Пермского края»).</w:t>
      </w:r>
      <w:proofErr w:type="gramEnd"/>
    </w:p>
    <w:p w:rsidR="00F5147C" w:rsidRDefault="00F5147C" w:rsidP="00F5147C">
      <w:pPr>
        <w:pStyle w:val="a3"/>
        <w:numPr>
          <w:ilvl w:val="0"/>
          <w:numId w:val="1"/>
        </w:numPr>
        <w:ind w:left="0" w:firstLine="709"/>
      </w:pPr>
      <w:r w:rsidRPr="00EA1519">
        <w:t xml:space="preserve">Программа апробационной деятельности на 2 года (не более </w:t>
      </w:r>
      <w:r>
        <w:br/>
      </w:r>
      <w:r w:rsidRPr="00EA1519">
        <w:t xml:space="preserve">2-3 стр., 12 кегль, в форме таблицы, ориентация </w:t>
      </w:r>
      <w:r>
        <w:t xml:space="preserve">листа </w:t>
      </w:r>
      <w:r w:rsidRPr="00EA1519">
        <w:t>– альбомная).</w:t>
      </w:r>
    </w:p>
    <w:p w:rsidR="00F5147C" w:rsidRPr="00EA1519" w:rsidRDefault="00F5147C" w:rsidP="00F5147C">
      <w:pPr>
        <w:pStyle w:val="a3"/>
        <w:ind w:left="709" w:firstLine="0"/>
      </w:pPr>
    </w:p>
    <w:tbl>
      <w:tblPr>
        <w:tblW w:w="102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2"/>
        <w:gridCol w:w="2160"/>
        <w:gridCol w:w="2621"/>
        <w:gridCol w:w="2007"/>
        <w:gridCol w:w="2451"/>
      </w:tblGrid>
      <w:tr w:rsidR="00F5147C" w:rsidRPr="00EA1519" w:rsidTr="00C54798">
        <w:trPr>
          <w:trHeight w:val="91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>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 xml:space="preserve">Основные действия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 xml:space="preserve">Ожидаемые результаты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>Способ оценивания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561797" w:rsidRDefault="00F5147C" w:rsidP="00C54798">
            <w:pPr>
              <w:pStyle w:val="a3"/>
              <w:spacing w:before="120" w:after="120" w:line="240" w:lineRule="exact"/>
              <w:ind w:firstLine="0"/>
            </w:pPr>
            <w:r w:rsidRPr="00561797">
              <w:t>Продукты апробационной деятельности</w:t>
            </w:r>
          </w:p>
        </w:tc>
      </w:tr>
      <w:tr w:rsidR="008C4CF5" w:rsidRPr="00EA1519" w:rsidTr="00C54798">
        <w:trPr>
          <w:trHeight w:val="30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2017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Разработка программы АД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Структура программы</w:t>
            </w:r>
            <w:r>
              <w:rPr>
                <w:sz w:val="20"/>
              </w:rPr>
              <w:t>, размещение на портале ФГОС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Презентация на МС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Те</w:t>
            </w:r>
            <w:proofErr w:type="gramStart"/>
            <w:r w:rsidRPr="008C4CF5">
              <w:rPr>
                <w:sz w:val="20"/>
              </w:rPr>
              <w:t>кст пр</w:t>
            </w:r>
            <w:proofErr w:type="gramEnd"/>
            <w:r w:rsidRPr="008C4CF5">
              <w:rPr>
                <w:sz w:val="20"/>
              </w:rPr>
              <w:t>ограммы</w:t>
            </w:r>
          </w:p>
        </w:tc>
      </w:tr>
      <w:tr w:rsidR="008C4CF5" w:rsidRPr="00EA1519" w:rsidTr="00C54798">
        <w:trPr>
          <w:trHeight w:val="30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2017-2018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Реализация программы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709"/>
              <w:rPr>
                <w:sz w:val="20"/>
              </w:rPr>
            </w:pPr>
            <w:r w:rsidRPr="008C4CF5">
              <w:rPr>
                <w:sz w:val="20"/>
              </w:rPr>
              <w:t>Изменения в учебном плане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709"/>
              <w:rPr>
                <w:sz w:val="20"/>
              </w:rPr>
            </w:pPr>
            <w:r w:rsidRPr="008C4CF5">
              <w:rPr>
                <w:sz w:val="20"/>
              </w:rPr>
              <w:t>Входные диагностики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709"/>
              <w:rPr>
                <w:sz w:val="20"/>
              </w:rPr>
            </w:pPr>
            <w:r>
              <w:rPr>
                <w:sz w:val="20"/>
              </w:rPr>
              <w:t>Модуль программы</w:t>
            </w:r>
          </w:p>
        </w:tc>
      </w:tr>
      <w:tr w:rsidR="008C4CF5" w:rsidRPr="00EA1519" w:rsidTr="00C54798">
        <w:trPr>
          <w:trHeight w:val="30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 w:rsidRPr="008C4CF5">
              <w:rPr>
                <w:sz w:val="20"/>
              </w:rPr>
              <w:t>2017-2018 год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8C4CF5">
            <w:pPr>
              <w:pStyle w:val="a3"/>
              <w:spacing w:before="120" w:after="120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Подведение итогов, анализ результатов модуля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317013" w:rsidRDefault="008C4CF5" w:rsidP="00317013">
            <w:pPr>
              <w:pStyle w:val="a3"/>
              <w:ind w:left="56" w:hanging="56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Проверка эффективности критериев оценивания предметных образовательных результатов деятельностного типа.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709"/>
              <w:rPr>
                <w:sz w:val="20"/>
              </w:rPr>
            </w:pPr>
            <w:r>
              <w:rPr>
                <w:sz w:val="20"/>
              </w:rPr>
              <w:t>Универсальность разработанных критериев и показателей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F5" w:rsidRPr="008C4CF5" w:rsidRDefault="008C4CF5" w:rsidP="00BB6C78">
            <w:pPr>
              <w:pStyle w:val="a3"/>
              <w:spacing w:before="120" w:after="120" w:line="240" w:lineRule="exact"/>
              <w:ind w:firstLine="709"/>
              <w:rPr>
                <w:sz w:val="24"/>
                <w:szCs w:val="24"/>
              </w:rPr>
            </w:pPr>
            <w:r w:rsidRPr="008C4CF5">
              <w:rPr>
                <w:sz w:val="24"/>
                <w:szCs w:val="24"/>
              </w:rPr>
              <w:t>Критерии и показатели оценивания образовательных результатов деятельностного типа.</w:t>
            </w:r>
          </w:p>
        </w:tc>
      </w:tr>
    </w:tbl>
    <w:p w:rsidR="00F5147C" w:rsidRPr="00EA1519" w:rsidRDefault="00F5147C" w:rsidP="00F5147C">
      <w:pPr>
        <w:pStyle w:val="a3"/>
      </w:pPr>
    </w:p>
    <w:p w:rsidR="00317013" w:rsidRDefault="00317013" w:rsidP="00EA672C">
      <w:pPr>
        <w:ind w:left="567"/>
        <w:jc w:val="center"/>
        <w:rPr>
          <w:i/>
          <w:szCs w:val="28"/>
        </w:rPr>
      </w:pPr>
    </w:p>
    <w:p w:rsidR="00317013" w:rsidRDefault="00317013" w:rsidP="00EA672C">
      <w:pPr>
        <w:ind w:left="567"/>
        <w:jc w:val="center"/>
        <w:rPr>
          <w:i/>
          <w:szCs w:val="28"/>
        </w:rPr>
      </w:pPr>
    </w:p>
    <w:p w:rsidR="00EA672C" w:rsidRDefault="00EA672C" w:rsidP="00EA672C">
      <w:pPr>
        <w:ind w:left="567"/>
        <w:jc w:val="center"/>
        <w:rPr>
          <w:i/>
          <w:szCs w:val="28"/>
        </w:rPr>
      </w:pPr>
      <w:r w:rsidRPr="000F7B79">
        <w:rPr>
          <w:i/>
          <w:szCs w:val="28"/>
        </w:rPr>
        <w:lastRenderedPageBreak/>
        <w:t>Нормативная база</w:t>
      </w:r>
    </w:p>
    <w:p w:rsidR="00C02667" w:rsidRPr="00317013" w:rsidRDefault="00C02667" w:rsidP="00C02667">
      <w:pPr>
        <w:numPr>
          <w:ilvl w:val="0"/>
          <w:numId w:val="6"/>
        </w:numPr>
        <w:spacing w:after="200" w:line="276" w:lineRule="auto"/>
        <w:ind w:left="0" w:firstLine="0"/>
        <w:rPr>
          <w:szCs w:val="28"/>
        </w:rPr>
      </w:pPr>
      <w:r w:rsidRPr="00317013">
        <w:rPr>
          <w:szCs w:val="28"/>
        </w:rPr>
        <w:t>Федеральный государственный образовательный стандарт основного общего образования URL:http://standart.edu.ru</w:t>
      </w:r>
    </w:p>
    <w:p w:rsidR="00C02667" w:rsidRPr="00317013" w:rsidRDefault="00C02667" w:rsidP="00C02667">
      <w:pPr>
        <w:numPr>
          <w:ilvl w:val="0"/>
          <w:numId w:val="6"/>
        </w:numPr>
        <w:ind w:left="0" w:firstLine="0"/>
        <w:rPr>
          <w:szCs w:val="28"/>
        </w:rPr>
      </w:pPr>
      <w:r w:rsidRPr="00317013">
        <w:rPr>
          <w:szCs w:val="28"/>
        </w:rPr>
        <w:t xml:space="preserve">Примерная основная образовательная программа образовательного учреждения. Основная школа / сост. Е.С. Савинов. - М.: Просвещение, 2011. - 454 </w:t>
      </w:r>
      <w:proofErr w:type="gramStart"/>
      <w:r w:rsidRPr="00317013">
        <w:rPr>
          <w:szCs w:val="28"/>
        </w:rPr>
        <w:t>с</w:t>
      </w:r>
      <w:proofErr w:type="gramEnd"/>
      <w:r w:rsidRPr="00317013">
        <w:rPr>
          <w:szCs w:val="28"/>
        </w:rPr>
        <w:t xml:space="preserve">.  </w:t>
      </w:r>
    </w:p>
    <w:p w:rsidR="00C02667" w:rsidRPr="00317013" w:rsidRDefault="00C02667" w:rsidP="00C02667">
      <w:pPr>
        <w:rPr>
          <w:szCs w:val="28"/>
        </w:rPr>
      </w:pPr>
      <w:r w:rsidRPr="00317013">
        <w:rPr>
          <w:szCs w:val="28"/>
        </w:rPr>
        <w:t xml:space="preserve">    URL:  </w:t>
      </w:r>
      <w:hyperlink r:id="rId6" w:history="1">
        <w:r w:rsidRPr="00317013">
          <w:rPr>
            <w:szCs w:val="28"/>
          </w:rPr>
          <w:t>http://window.edu.ru/resource/594/75594</w:t>
        </w:r>
      </w:hyperlink>
      <w:r w:rsidRPr="00317013">
        <w:rPr>
          <w:szCs w:val="28"/>
        </w:rPr>
        <w:t xml:space="preserve"> (дата обращения 06.08.2013).</w:t>
      </w:r>
    </w:p>
    <w:p w:rsidR="00C02667" w:rsidRPr="00317013" w:rsidRDefault="00C02667" w:rsidP="00EA672C">
      <w:pPr>
        <w:jc w:val="center"/>
        <w:rPr>
          <w:i/>
          <w:szCs w:val="28"/>
        </w:rPr>
      </w:pPr>
    </w:p>
    <w:p w:rsidR="00604D8C" w:rsidRPr="00317013" w:rsidRDefault="00F350D3" w:rsidP="00604D8C">
      <w:pPr>
        <w:rPr>
          <w:szCs w:val="28"/>
        </w:rPr>
      </w:pPr>
      <w:r w:rsidRPr="00317013">
        <w:rPr>
          <w:szCs w:val="28"/>
        </w:rPr>
        <w:t xml:space="preserve">3. </w:t>
      </w:r>
      <w:r w:rsidR="00604D8C" w:rsidRPr="00317013">
        <w:rPr>
          <w:szCs w:val="28"/>
        </w:rPr>
        <w:t xml:space="preserve"> Реестр примерных основных общеобразовательных программ Министерство образования и науки российской федерации http://fgosreestr.ru/</w:t>
      </w:r>
    </w:p>
    <w:p w:rsidR="00604D8C" w:rsidRPr="00317013" w:rsidRDefault="00604D8C" w:rsidP="00604D8C">
      <w:pPr>
        <w:pStyle w:val="a5"/>
        <w:ind w:left="0"/>
        <w:rPr>
          <w:szCs w:val="28"/>
        </w:rPr>
      </w:pPr>
    </w:p>
    <w:p w:rsidR="00EA672C" w:rsidRDefault="00EA672C" w:rsidP="00EA672C">
      <w:pPr>
        <w:ind w:left="567"/>
        <w:rPr>
          <w:szCs w:val="28"/>
        </w:rPr>
      </w:pPr>
    </w:p>
    <w:p w:rsidR="00EA672C" w:rsidRPr="000F7B79" w:rsidRDefault="00EA672C" w:rsidP="00EA672C">
      <w:pPr>
        <w:ind w:left="567"/>
        <w:jc w:val="right"/>
        <w:rPr>
          <w:szCs w:val="28"/>
        </w:rPr>
      </w:pPr>
    </w:p>
    <w:sectPr w:rsidR="00EA672C" w:rsidRPr="000F7B79" w:rsidSect="00547DBC">
      <w:pgSz w:w="11906" w:h="16838"/>
      <w:pgMar w:top="709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F34E8"/>
    <w:multiLevelType w:val="hybridMultilevel"/>
    <w:tmpl w:val="ECF282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185912"/>
    <w:multiLevelType w:val="hybridMultilevel"/>
    <w:tmpl w:val="A02C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036D4"/>
    <w:multiLevelType w:val="hybridMultilevel"/>
    <w:tmpl w:val="5D088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10513"/>
    <w:multiLevelType w:val="hybridMultilevel"/>
    <w:tmpl w:val="98CC5C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0437C9D"/>
    <w:multiLevelType w:val="hybridMultilevel"/>
    <w:tmpl w:val="018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147C"/>
    <w:rsid w:val="00031E58"/>
    <w:rsid w:val="00085C69"/>
    <w:rsid w:val="000F7355"/>
    <w:rsid w:val="002302E2"/>
    <w:rsid w:val="00317013"/>
    <w:rsid w:val="003D0BCC"/>
    <w:rsid w:val="00490C93"/>
    <w:rsid w:val="004A7585"/>
    <w:rsid w:val="004F675F"/>
    <w:rsid w:val="00503AA4"/>
    <w:rsid w:val="005043BA"/>
    <w:rsid w:val="00547DBC"/>
    <w:rsid w:val="00604D8C"/>
    <w:rsid w:val="00677CCC"/>
    <w:rsid w:val="007660E8"/>
    <w:rsid w:val="00766A1A"/>
    <w:rsid w:val="007B5133"/>
    <w:rsid w:val="00805359"/>
    <w:rsid w:val="008C4CF5"/>
    <w:rsid w:val="009B385B"/>
    <w:rsid w:val="009C337F"/>
    <w:rsid w:val="00B56D08"/>
    <w:rsid w:val="00B6120E"/>
    <w:rsid w:val="00BC0862"/>
    <w:rsid w:val="00BF0F01"/>
    <w:rsid w:val="00C02667"/>
    <w:rsid w:val="00C0715E"/>
    <w:rsid w:val="00D054D3"/>
    <w:rsid w:val="00D30F32"/>
    <w:rsid w:val="00D56943"/>
    <w:rsid w:val="00D76F78"/>
    <w:rsid w:val="00DA5411"/>
    <w:rsid w:val="00DD4F8C"/>
    <w:rsid w:val="00E672D6"/>
    <w:rsid w:val="00EA672C"/>
    <w:rsid w:val="00F350D3"/>
    <w:rsid w:val="00F5147C"/>
    <w:rsid w:val="00F54A24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47C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F5147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A7585"/>
    <w:pPr>
      <w:ind w:left="720"/>
      <w:contextualSpacing/>
    </w:pPr>
  </w:style>
  <w:style w:type="table" w:styleId="a6">
    <w:name w:val="Table Grid"/>
    <w:basedOn w:val="a1"/>
    <w:uiPriority w:val="39"/>
    <w:rsid w:val="00EA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672C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604D8C"/>
    <w:rPr>
      <w:color w:val="0000FF" w:themeColor="hyperlink"/>
      <w:u w:val="single"/>
    </w:rPr>
  </w:style>
  <w:style w:type="character" w:customStyle="1" w:styleId="hl">
    <w:name w:val="hl"/>
    <w:basedOn w:val="a0"/>
    <w:rsid w:val="00547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resource/594/75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E3A0-DDC2-4B2F-9FF3-16A0EC10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2</cp:revision>
  <cp:lastPrinted>2017-04-11T08:30:00Z</cp:lastPrinted>
  <dcterms:created xsi:type="dcterms:W3CDTF">2017-05-11T10:32:00Z</dcterms:created>
  <dcterms:modified xsi:type="dcterms:W3CDTF">2017-05-11T10:32:00Z</dcterms:modified>
</cp:coreProperties>
</file>